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00A" w:rsidRPr="006D3E92" w:rsidRDefault="00812B06" w:rsidP="009C5A95">
      <w:pPr>
        <w:ind w:left="-15" w:firstLine="0"/>
        <w:rPr>
          <w:b/>
        </w:rPr>
      </w:pPr>
      <w:r w:rsidRPr="001E475C">
        <w:rPr>
          <w:b/>
          <w:noProof/>
          <w:color w:val="002060"/>
          <w:spacing w:val="-4"/>
        </w:rPr>
        <w:drawing>
          <wp:anchor distT="0" distB="0" distL="114300" distR="114300" simplePos="0" relativeHeight="251659264" behindDoc="1" locked="0" layoutInCell="1" allowOverlap="1" wp14:anchorId="2D24D537" wp14:editId="79146A6E">
            <wp:simplePos x="0" y="0"/>
            <wp:positionH relativeFrom="column">
              <wp:posOffset>0</wp:posOffset>
            </wp:positionH>
            <wp:positionV relativeFrom="paragraph">
              <wp:posOffset>102235</wp:posOffset>
            </wp:positionV>
            <wp:extent cx="1762125" cy="774065"/>
            <wp:effectExtent l="95250" t="95250" r="28575" b="26035"/>
            <wp:wrapTight wrapText="largest">
              <wp:wrapPolygon edited="0">
                <wp:start x="-1168" y="-2658"/>
                <wp:lineTo x="-1168" y="19669"/>
                <wp:lineTo x="-701" y="21795"/>
                <wp:lineTo x="21717" y="21795"/>
                <wp:lineTo x="21717" y="5847"/>
                <wp:lineTo x="21250" y="-2126"/>
                <wp:lineTo x="21250" y="-2658"/>
                <wp:lineTo x="-1168" y="-2658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43" b="2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77406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12700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>
                      <a:outerShdw dist="107763" dir="135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00A">
        <w:rPr>
          <w:b/>
        </w:rPr>
        <w:t>Специальность</w:t>
      </w:r>
      <w:r w:rsidR="00AA43BB">
        <w:rPr>
          <w:b/>
        </w:rPr>
        <w:t>:</w:t>
      </w:r>
      <w:r w:rsidR="00AA43BB" w:rsidRPr="00AA43BB">
        <w:t xml:space="preserve"> </w:t>
      </w:r>
      <w:r w:rsidR="009C5A95">
        <w:t xml:space="preserve">9-09-0231-01 </w:t>
      </w:r>
      <w:bookmarkStart w:id="0" w:name="_GoBack"/>
      <w:r w:rsidR="009C5A95" w:rsidRPr="006D3E92">
        <w:rPr>
          <w:b/>
        </w:rPr>
        <w:t>Переводческая деятельность (</w:t>
      </w:r>
      <w:r w:rsidR="009C5A95" w:rsidRPr="006D3E92">
        <w:rPr>
          <w:b/>
        </w:rPr>
        <w:t>английский язык</w:t>
      </w:r>
      <w:r w:rsidR="009C5A95" w:rsidRPr="006D3E92">
        <w:rPr>
          <w:b/>
        </w:rPr>
        <w:t>)</w:t>
      </w:r>
    </w:p>
    <w:bookmarkEnd w:id="0"/>
    <w:p w:rsidR="00FA000A" w:rsidRDefault="00FA000A" w:rsidP="00FA000A">
      <w:pPr>
        <w:ind w:left="-15" w:firstLine="0"/>
      </w:pPr>
      <w:r>
        <w:rPr>
          <w:b/>
        </w:rPr>
        <w:t>Квалификация</w:t>
      </w:r>
      <w:r w:rsidR="006158B6">
        <w:t xml:space="preserve">: </w:t>
      </w:r>
      <w:r w:rsidR="009C5A95">
        <w:t>переводчик</w:t>
      </w:r>
    </w:p>
    <w:p w:rsidR="00FA000A" w:rsidRPr="000B09A3" w:rsidRDefault="00FA000A" w:rsidP="00FA000A">
      <w:pPr>
        <w:ind w:left="0" w:firstLine="0"/>
      </w:pPr>
      <w:r w:rsidRPr="000B09A3">
        <w:t xml:space="preserve">Форма получения образования: </w:t>
      </w:r>
      <w:r w:rsidR="009C5A95">
        <w:t>очн</w:t>
      </w:r>
      <w:r w:rsidR="0028192B">
        <w:t>а</w:t>
      </w:r>
      <w:r w:rsidR="009C5A95">
        <w:t>я</w:t>
      </w:r>
      <w:r w:rsidR="0028192B">
        <w:t xml:space="preserve"> (вечерняя)</w:t>
      </w:r>
    </w:p>
    <w:p w:rsidR="00FA000A" w:rsidRPr="000B09A3" w:rsidRDefault="00FA000A" w:rsidP="00FA000A">
      <w:pPr>
        <w:ind w:left="0" w:firstLine="0"/>
      </w:pPr>
      <w:r w:rsidRPr="000B09A3">
        <w:t xml:space="preserve">Продолжительность обучения: </w:t>
      </w:r>
      <w:r w:rsidR="0028192B">
        <w:t>16</w:t>
      </w:r>
      <w:r w:rsidR="00422B1B">
        <w:t xml:space="preserve"> месяцев</w:t>
      </w:r>
    </w:p>
    <w:p w:rsidR="00F426B0" w:rsidRDefault="00F426B0" w:rsidP="005D484E">
      <w:pPr>
        <w:spacing w:after="4" w:line="239" w:lineRule="auto"/>
        <w:ind w:left="0" w:firstLine="800"/>
      </w:pPr>
    </w:p>
    <w:p w:rsidR="005D484E" w:rsidRPr="006158B6" w:rsidRDefault="00FA000A" w:rsidP="005E2B98">
      <w:pPr>
        <w:spacing w:after="4" w:line="240" w:lineRule="auto"/>
        <w:ind w:left="0" w:firstLine="0"/>
        <w:jc w:val="left"/>
        <w:rPr>
          <w:szCs w:val="24"/>
        </w:rPr>
      </w:pPr>
      <w:r w:rsidRPr="006158B6">
        <w:rPr>
          <w:szCs w:val="24"/>
        </w:rPr>
        <w:t>Учебные дисциплины</w:t>
      </w:r>
      <w:r w:rsidR="00F426B0" w:rsidRPr="006158B6">
        <w:rPr>
          <w:szCs w:val="24"/>
        </w:rPr>
        <w:t>:</w:t>
      </w:r>
    </w:p>
    <w:tbl>
      <w:tblPr>
        <w:tblStyle w:val="TableGrid"/>
        <w:tblW w:w="10467" w:type="dxa"/>
        <w:tblInd w:w="-284" w:type="dxa"/>
        <w:tblLayout w:type="fixed"/>
        <w:tblCellMar>
          <w:top w:w="39" w:type="dxa"/>
        </w:tblCellMar>
        <w:tblLook w:val="04A0" w:firstRow="1" w:lastRow="0" w:firstColumn="1" w:lastColumn="0" w:noHBand="0" w:noVBand="1"/>
      </w:tblPr>
      <w:tblGrid>
        <w:gridCol w:w="20"/>
        <w:gridCol w:w="10447"/>
      </w:tblGrid>
      <w:tr w:rsidR="00F0795A" w:rsidRPr="006158B6" w:rsidTr="0028192B">
        <w:trPr>
          <w:trHeight w:val="269"/>
        </w:trPr>
        <w:tc>
          <w:tcPr>
            <w:tcW w:w="20" w:type="dxa"/>
          </w:tcPr>
          <w:p w:rsidR="00F0795A" w:rsidRPr="006158B6" w:rsidRDefault="00F0795A" w:rsidP="005E2B98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10447" w:type="dxa"/>
          </w:tcPr>
          <w:p w:rsidR="00F0795A" w:rsidRPr="006158B6" w:rsidRDefault="00F0795A" w:rsidP="0028192B">
            <w:pPr>
              <w:pStyle w:val="table10"/>
              <w:numPr>
                <w:ilvl w:val="0"/>
                <w:numId w:val="3"/>
              </w:numPr>
              <w:tabs>
                <w:tab w:val="left" w:pos="278"/>
                <w:tab w:val="left" w:pos="420"/>
                <w:tab w:val="left" w:pos="560"/>
              </w:tabs>
              <w:spacing w:line="240" w:lineRule="exact"/>
              <w:ind w:left="136" w:right="-15" w:firstLine="128"/>
              <w:rPr>
                <w:sz w:val="24"/>
                <w:szCs w:val="24"/>
              </w:rPr>
            </w:pPr>
            <w:r w:rsidRPr="006158B6">
              <w:rPr>
                <w:sz w:val="24"/>
                <w:szCs w:val="24"/>
              </w:rPr>
              <w:t>Идеология белорусского  государства</w:t>
            </w:r>
          </w:p>
        </w:tc>
      </w:tr>
      <w:tr w:rsidR="00F0795A" w:rsidRPr="006158B6" w:rsidTr="0028192B">
        <w:trPr>
          <w:trHeight w:val="269"/>
        </w:trPr>
        <w:tc>
          <w:tcPr>
            <w:tcW w:w="20" w:type="dxa"/>
          </w:tcPr>
          <w:p w:rsidR="00F0795A" w:rsidRPr="006158B6" w:rsidRDefault="00F0795A" w:rsidP="005E2B98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10447" w:type="dxa"/>
          </w:tcPr>
          <w:p w:rsidR="00F0795A" w:rsidRPr="006158B6" w:rsidRDefault="00F0795A" w:rsidP="0028192B">
            <w:pPr>
              <w:pStyle w:val="table10"/>
              <w:numPr>
                <w:ilvl w:val="0"/>
                <w:numId w:val="3"/>
              </w:numPr>
              <w:tabs>
                <w:tab w:val="left" w:pos="278"/>
                <w:tab w:val="left" w:pos="420"/>
                <w:tab w:val="left" w:pos="560"/>
              </w:tabs>
              <w:spacing w:line="240" w:lineRule="exact"/>
              <w:ind w:left="136" w:firstLine="128"/>
              <w:rPr>
                <w:sz w:val="24"/>
                <w:szCs w:val="24"/>
              </w:rPr>
            </w:pPr>
            <w:r w:rsidRPr="006158B6">
              <w:rPr>
                <w:sz w:val="24"/>
                <w:szCs w:val="24"/>
              </w:rPr>
              <w:t>Правовые аспекты профессиональной деятельности</w:t>
            </w:r>
          </w:p>
        </w:tc>
      </w:tr>
      <w:tr w:rsidR="00F0795A" w:rsidRPr="006158B6" w:rsidTr="0028192B">
        <w:trPr>
          <w:trHeight w:val="269"/>
        </w:trPr>
        <w:tc>
          <w:tcPr>
            <w:tcW w:w="20" w:type="dxa"/>
          </w:tcPr>
          <w:p w:rsidR="00F0795A" w:rsidRPr="006158B6" w:rsidRDefault="00F0795A" w:rsidP="005E2B98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10447" w:type="dxa"/>
          </w:tcPr>
          <w:p w:rsidR="00F0795A" w:rsidRPr="006158B6" w:rsidRDefault="00F0795A" w:rsidP="0028192B">
            <w:pPr>
              <w:pStyle w:val="table10"/>
              <w:numPr>
                <w:ilvl w:val="0"/>
                <w:numId w:val="3"/>
              </w:numPr>
              <w:tabs>
                <w:tab w:val="left" w:pos="278"/>
                <w:tab w:val="left" w:pos="420"/>
                <w:tab w:val="left" w:pos="560"/>
              </w:tabs>
              <w:spacing w:line="240" w:lineRule="exact"/>
              <w:ind w:left="136" w:right="-15" w:firstLine="128"/>
              <w:rPr>
                <w:sz w:val="24"/>
                <w:szCs w:val="24"/>
              </w:rPr>
            </w:pPr>
            <w:r w:rsidRPr="006158B6">
              <w:rPr>
                <w:sz w:val="24"/>
                <w:szCs w:val="24"/>
              </w:rPr>
              <w:t>Основы управления интеллектуальной собственностью</w:t>
            </w:r>
          </w:p>
        </w:tc>
      </w:tr>
      <w:tr w:rsidR="00F0795A" w:rsidRPr="006158B6" w:rsidTr="0028192B">
        <w:trPr>
          <w:trHeight w:val="269"/>
        </w:trPr>
        <w:tc>
          <w:tcPr>
            <w:tcW w:w="20" w:type="dxa"/>
          </w:tcPr>
          <w:p w:rsidR="00F0795A" w:rsidRPr="006158B6" w:rsidRDefault="00F0795A" w:rsidP="005E2B98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10447" w:type="dxa"/>
          </w:tcPr>
          <w:p w:rsidR="00AA43BB" w:rsidRDefault="00F0795A" w:rsidP="0028192B">
            <w:pPr>
              <w:pStyle w:val="table10"/>
              <w:numPr>
                <w:ilvl w:val="0"/>
                <w:numId w:val="3"/>
              </w:numPr>
              <w:tabs>
                <w:tab w:val="left" w:pos="278"/>
                <w:tab w:val="left" w:pos="420"/>
                <w:tab w:val="left" w:pos="560"/>
              </w:tabs>
              <w:spacing w:line="240" w:lineRule="exact"/>
              <w:ind w:left="136" w:right="822" w:firstLine="128"/>
              <w:rPr>
                <w:sz w:val="24"/>
                <w:szCs w:val="24"/>
              </w:rPr>
            </w:pPr>
            <w:r w:rsidRPr="006158B6">
              <w:rPr>
                <w:sz w:val="24"/>
                <w:szCs w:val="24"/>
              </w:rPr>
              <w:t xml:space="preserve">Противодействие коррупции и предупреждение коррупционных рисков </w:t>
            </w:r>
          </w:p>
          <w:p w:rsidR="00F0795A" w:rsidRPr="006158B6" w:rsidRDefault="00AA43BB" w:rsidP="0028192B">
            <w:pPr>
              <w:pStyle w:val="table10"/>
              <w:tabs>
                <w:tab w:val="left" w:pos="278"/>
                <w:tab w:val="left" w:pos="420"/>
                <w:tab w:val="left" w:pos="560"/>
              </w:tabs>
              <w:spacing w:line="240" w:lineRule="exact"/>
              <w:ind w:left="418" w:right="822" w:firstLine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0795A" w:rsidRPr="006158B6">
              <w:rPr>
                <w:sz w:val="24"/>
                <w:szCs w:val="24"/>
              </w:rPr>
              <w:t>в профессиональной деятельности   </w:t>
            </w:r>
          </w:p>
        </w:tc>
      </w:tr>
      <w:tr w:rsidR="00F0795A" w:rsidRPr="006158B6" w:rsidTr="0028192B">
        <w:trPr>
          <w:trHeight w:val="5421"/>
        </w:trPr>
        <w:tc>
          <w:tcPr>
            <w:tcW w:w="20" w:type="dxa"/>
          </w:tcPr>
          <w:p w:rsidR="00F0795A" w:rsidRPr="006158B6" w:rsidRDefault="00F0795A" w:rsidP="005E2B98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10447" w:type="dxa"/>
          </w:tcPr>
          <w:p w:rsidR="00F0795A" w:rsidRDefault="00F0795A" w:rsidP="0028192B">
            <w:pPr>
              <w:pStyle w:val="table10"/>
              <w:numPr>
                <w:ilvl w:val="0"/>
                <w:numId w:val="3"/>
              </w:numPr>
              <w:tabs>
                <w:tab w:val="left" w:pos="278"/>
                <w:tab w:val="left" w:pos="420"/>
                <w:tab w:val="left" w:pos="560"/>
              </w:tabs>
              <w:spacing w:line="240" w:lineRule="exact"/>
              <w:ind w:left="136" w:firstLine="128"/>
              <w:rPr>
                <w:sz w:val="24"/>
                <w:szCs w:val="24"/>
              </w:rPr>
            </w:pPr>
            <w:r w:rsidRPr="006158B6">
              <w:rPr>
                <w:sz w:val="24"/>
                <w:szCs w:val="24"/>
              </w:rPr>
              <w:t>Охрана труда в профессиональной деятельности</w:t>
            </w:r>
          </w:p>
          <w:tbl>
            <w:tblPr>
              <w:tblW w:w="9905" w:type="dxa"/>
              <w:tblInd w:w="264" w:type="dxa"/>
              <w:tblLayout w:type="fixed"/>
              <w:tblLook w:val="04A0" w:firstRow="1" w:lastRow="0" w:firstColumn="1" w:lastColumn="0" w:noHBand="0" w:noVBand="1"/>
            </w:tblPr>
            <w:tblGrid>
              <w:gridCol w:w="9905"/>
            </w:tblGrid>
            <w:tr w:rsidR="0028192B" w:rsidRPr="0028192B" w:rsidTr="0028192B">
              <w:trPr>
                <w:trHeight w:val="360"/>
              </w:trPr>
              <w:tc>
                <w:tcPr>
                  <w:tcW w:w="9905" w:type="dxa"/>
                  <w:shd w:val="clear" w:color="auto" w:fill="auto"/>
                  <w:vAlign w:val="bottom"/>
                  <w:hideMark/>
                </w:tcPr>
                <w:p w:rsidR="0028192B" w:rsidRPr="0028192B" w:rsidRDefault="0028192B" w:rsidP="0028192B">
                  <w:pPr>
                    <w:spacing w:after="0" w:line="240" w:lineRule="exact"/>
                    <w:ind w:left="0" w:hanging="108"/>
                    <w:jc w:val="left"/>
                    <w:rPr>
                      <w:color w:val="auto"/>
                      <w:szCs w:val="24"/>
                    </w:rPr>
                  </w:pPr>
                  <w:r>
                    <w:rPr>
                      <w:color w:val="auto"/>
                      <w:szCs w:val="24"/>
                    </w:rPr>
                    <w:t>6.</w:t>
                  </w:r>
                  <w:r w:rsidRPr="0028192B">
                    <w:rPr>
                      <w:color w:val="auto"/>
                      <w:szCs w:val="24"/>
                    </w:rPr>
                    <w:t xml:space="preserve">Модуль «Теории родного и иностранного языка» </w:t>
                  </w:r>
                </w:p>
              </w:tc>
            </w:tr>
            <w:tr w:rsidR="0028192B" w:rsidRPr="0028192B" w:rsidTr="0028192B">
              <w:trPr>
                <w:trHeight w:val="295"/>
              </w:trPr>
              <w:tc>
                <w:tcPr>
                  <w:tcW w:w="9905" w:type="dxa"/>
                  <w:shd w:val="clear" w:color="auto" w:fill="auto"/>
                  <w:vAlign w:val="bottom"/>
                  <w:hideMark/>
                </w:tcPr>
                <w:p w:rsidR="0028192B" w:rsidRPr="0028192B" w:rsidRDefault="0028192B" w:rsidP="0028192B">
                  <w:pPr>
                    <w:spacing w:after="0" w:line="240" w:lineRule="exact"/>
                    <w:ind w:left="0" w:hanging="108"/>
                    <w:jc w:val="left"/>
                    <w:rPr>
                      <w:color w:val="auto"/>
                      <w:szCs w:val="24"/>
                    </w:rPr>
                  </w:pPr>
                  <w:r w:rsidRPr="0028192B">
                    <w:rPr>
                      <w:color w:val="auto"/>
                      <w:szCs w:val="24"/>
                    </w:rPr>
                    <w:t>Основы языкознания</w:t>
                  </w:r>
                </w:p>
              </w:tc>
            </w:tr>
            <w:tr w:rsidR="0028192B" w:rsidRPr="0028192B" w:rsidTr="0028192B">
              <w:trPr>
                <w:trHeight w:val="272"/>
              </w:trPr>
              <w:tc>
                <w:tcPr>
                  <w:tcW w:w="9905" w:type="dxa"/>
                  <w:shd w:val="clear" w:color="000000" w:fill="FFFFFF"/>
                  <w:vAlign w:val="bottom"/>
                  <w:hideMark/>
                </w:tcPr>
                <w:p w:rsidR="0028192B" w:rsidRPr="0028192B" w:rsidRDefault="0028192B" w:rsidP="0028192B">
                  <w:pPr>
                    <w:spacing w:after="0" w:line="240" w:lineRule="exact"/>
                    <w:ind w:left="0" w:hanging="108"/>
                    <w:jc w:val="left"/>
                    <w:rPr>
                      <w:color w:val="auto"/>
                      <w:szCs w:val="24"/>
                    </w:rPr>
                  </w:pPr>
                  <w:r w:rsidRPr="0028192B">
                    <w:rPr>
                      <w:color w:val="auto"/>
                      <w:szCs w:val="24"/>
                    </w:rPr>
                    <w:t>Культура речи и жанрово-стилистические особенности родного языка</w:t>
                  </w:r>
                </w:p>
              </w:tc>
            </w:tr>
            <w:tr w:rsidR="0028192B" w:rsidRPr="0028192B" w:rsidTr="0028192B">
              <w:trPr>
                <w:trHeight w:val="289"/>
              </w:trPr>
              <w:tc>
                <w:tcPr>
                  <w:tcW w:w="9905" w:type="dxa"/>
                  <w:shd w:val="clear" w:color="auto" w:fill="auto"/>
                  <w:vAlign w:val="bottom"/>
                  <w:hideMark/>
                </w:tcPr>
                <w:p w:rsidR="0028192B" w:rsidRPr="0028192B" w:rsidRDefault="0028192B" w:rsidP="0028192B">
                  <w:pPr>
                    <w:spacing w:after="0" w:line="240" w:lineRule="exact"/>
                    <w:ind w:left="0" w:hanging="108"/>
                    <w:jc w:val="left"/>
                    <w:rPr>
                      <w:color w:val="auto"/>
                      <w:szCs w:val="24"/>
                    </w:rPr>
                  </w:pPr>
                  <w:r w:rsidRPr="0028192B">
                    <w:rPr>
                      <w:color w:val="auto"/>
                      <w:szCs w:val="24"/>
                    </w:rPr>
                    <w:t>Теоретический курс иностранного языка</w:t>
                  </w:r>
                </w:p>
              </w:tc>
            </w:tr>
            <w:tr w:rsidR="0028192B" w:rsidRPr="0028192B" w:rsidTr="0028192B">
              <w:trPr>
                <w:trHeight w:val="210"/>
              </w:trPr>
              <w:tc>
                <w:tcPr>
                  <w:tcW w:w="9905" w:type="dxa"/>
                  <w:shd w:val="clear" w:color="auto" w:fill="auto"/>
                  <w:vAlign w:val="bottom"/>
                  <w:hideMark/>
                </w:tcPr>
                <w:p w:rsidR="0028192B" w:rsidRPr="0028192B" w:rsidRDefault="0028192B" w:rsidP="0028192B">
                  <w:pPr>
                    <w:spacing w:after="0" w:line="240" w:lineRule="exact"/>
                    <w:ind w:left="0" w:hanging="108"/>
                    <w:jc w:val="left"/>
                    <w:rPr>
                      <w:color w:val="auto"/>
                      <w:szCs w:val="24"/>
                    </w:rPr>
                  </w:pPr>
                  <w:r>
                    <w:rPr>
                      <w:color w:val="auto"/>
                      <w:szCs w:val="24"/>
                    </w:rPr>
                    <w:t>7.</w:t>
                  </w:r>
                  <w:r w:rsidRPr="0028192B">
                    <w:rPr>
                      <w:color w:val="auto"/>
                      <w:szCs w:val="24"/>
                    </w:rPr>
                    <w:t>Модуль "Практика иностранного языка"</w:t>
                  </w:r>
                </w:p>
              </w:tc>
            </w:tr>
            <w:tr w:rsidR="0028192B" w:rsidRPr="0028192B" w:rsidTr="0028192B">
              <w:trPr>
                <w:trHeight w:val="286"/>
              </w:trPr>
              <w:tc>
                <w:tcPr>
                  <w:tcW w:w="9905" w:type="dxa"/>
                  <w:shd w:val="clear" w:color="auto" w:fill="auto"/>
                  <w:vAlign w:val="bottom"/>
                  <w:hideMark/>
                </w:tcPr>
                <w:p w:rsidR="0028192B" w:rsidRPr="0028192B" w:rsidRDefault="0028192B" w:rsidP="0028192B">
                  <w:pPr>
                    <w:spacing w:after="0" w:line="240" w:lineRule="exact"/>
                    <w:ind w:left="0" w:hanging="108"/>
                    <w:jc w:val="left"/>
                    <w:rPr>
                      <w:color w:val="auto"/>
                      <w:szCs w:val="24"/>
                    </w:rPr>
                  </w:pPr>
                  <w:r w:rsidRPr="0028192B">
                    <w:rPr>
                      <w:color w:val="auto"/>
                      <w:szCs w:val="24"/>
                    </w:rPr>
                    <w:t>Практическая фонетика</w:t>
                  </w:r>
                </w:p>
              </w:tc>
            </w:tr>
            <w:tr w:rsidR="0028192B" w:rsidRPr="0028192B" w:rsidTr="0028192B">
              <w:trPr>
                <w:trHeight w:val="276"/>
              </w:trPr>
              <w:tc>
                <w:tcPr>
                  <w:tcW w:w="9905" w:type="dxa"/>
                  <w:shd w:val="clear" w:color="auto" w:fill="auto"/>
                  <w:vAlign w:val="bottom"/>
                  <w:hideMark/>
                </w:tcPr>
                <w:p w:rsidR="0028192B" w:rsidRPr="0028192B" w:rsidRDefault="0028192B" w:rsidP="0028192B">
                  <w:pPr>
                    <w:spacing w:after="0" w:line="240" w:lineRule="exact"/>
                    <w:ind w:left="0" w:hanging="108"/>
                    <w:jc w:val="left"/>
                    <w:rPr>
                      <w:color w:val="auto"/>
                      <w:szCs w:val="24"/>
                    </w:rPr>
                  </w:pPr>
                  <w:r w:rsidRPr="0028192B">
                    <w:rPr>
                      <w:color w:val="auto"/>
                      <w:szCs w:val="24"/>
                    </w:rPr>
                    <w:t>Практическая грамматика</w:t>
                  </w:r>
                </w:p>
              </w:tc>
            </w:tr>
            <w:tr w:rsidR="0028192B" w:rsidRPr="0028192B" w:rsidTr="0028192B">
              <w:trPr>
                <w:trHeight w:val="280"/>
              </w:trPr>
              <w:tc>
                <w:tcPr>
                  <w:tcW w:w="9905" w:type="dxa"/>
                  <w:shd w:val="clear" w:color="auto" w:fill="auto"/>
                  <w:vAlign w:val="bottom"/>
                  <w:hideMark/>
                </w:tcPr>
                <w:p w:rsidR="0028192B" w:rsidRPr="0028192B" w:rsidRDefault="0028192B" w:rsidP="0028192B">
                  <w:pPr>
                    <w:spacing w:after="0" w:line="240" w:lineRule="exact"/>
                    <w:ind w:left="0" w:hanging="108"/>
                    <w:jc w:val="left"/>
                    <w:rPr>
                      <w:color w:val="auto"/>
                      <w:szCs w:val="24"/>
                    </w:rPr>
                  </w:pPr>
                  <w:r w:rsidRPr="0028192B">
                    <w:rPr>
                      <w:color w:val="auto"/>
                      <w:szCs w:val="24"/>
                    </w:rPr>
                    <w:t>Практика иноязычного общения</w:t>
                  </w:r>
                </w:p>
              </w:tc>
            </w:tr>
            <w:tr w:rsidR="0028192B" w:rsidRPr="0028192B" w:rsidTr="0028192B">
              <w:trPr>
                <w:trHeight w:val="298"/>
              </w:trPr>
              <w:tc>
                <w:tcPr>
                  <w:tcW w:w="9905" w:type="dxa"/>
                  <w:shd w:val="clear" w:color="auto" w:fill="auto"/>
                  <w:vAlign w:val="bottom"/>
                  <w:hideMark/>
                </w:tcPr>
                <w:p w:rsidR="0028192B" w:rsidRPr="0028192B" w:rsidRDefault="0028192B" w:rsidP="0028192B">
                  <w:pPr>
                    <w:spacing w:after="0" w:line="240" w:lineRule="exact"/>
                    <w:ind w:left="0" w:hanging="108"/>
                    <w:jc w:val="left"/>
                    <w:rPr>
                      <w:color w:val="auto"/>
                      <w:szCs w:val="24"/>
                    </w:rPr>
                  </w:pPr>
                  <w:r w:rsidRPr="0028192B">
                    <w:rPr>
                      <w:color w:val="auto"/>
                      <w:szCs w:val="24"/>
                    </w:rPr>
                    <w:t>Профессиональная коммуникация на иностранном языке</w:t>
                  </w:r>
                </w:p>
              </w:tc>
            </w:tr>
            <w:tr w:rsidR="0028192B" w:rsidRPr="0028192B" w:rsidTr="0028192B">
              <w:trPr>
                <w:trHeight w:val="274"/>
              </w:trPr>
              <w:tc>
                <w:tcPr>
                  <w:tcW w:w="9905" w:type="dxa"/>
                  <w:shd w:val="clear" w:color="auto" w:fill="auto"/>
                  <w:vAlign w:val="bottom"/>
                  <w:hideMark/>
                </w:tcPr>
                <w:p w:rsidR="0028192B" w:rsidRPr="0028192B" w:rsidRDefault="0028192B" w:rsidP="0028192B">
                  <w:pPr>
                    <w:spacing w:after="0" w:line="240" w:lineRule="exact"/>
                    <w:ind w:left="0" w:hanging="108"/>
                    <w:jc w:val="left"/>
                    <w:rPr>
                      <w:color w:val="auto"/>
                      <w:szCs w:val="24"/>
                    </w:rPr>
                  </w:pPr>
                  <w:r>
                    <w:rPr>
                      <w:color w:val="auto"/>
                      <w:szCs w:val="24"/>
                    </w:rPr>
                    <w:t>8.</w:t>
                  </w:r>
                  <w:r w:rsidRPr="0028192B">
                    <w:rPr>
                      <w:color w:val="auto"/>
                      <w:szCs w:val="24"/>
                    </w:rPr>
                    <w:t>Модуль "Теория и практика перевода"</w:t>
                  </w:r>
                </w:p>
              </w:tc>
            </w:tr>
            <w:tr w:rsidR="0028192B" w:rsidRPr="0028192B" w:rsidTr="0028192B">
              <w:trPr>
                <w:trHeight w:val="278"/>
              </w:trPr>
              <w:tc>
                <w:tcPr>
                  <w:tcW w:w="9905" w:type="dxa"/>
                  <w:shd w:val="clear" w:color="auto" w:fill="auto"/>
                  <w:vAlign w:val="bottom"/>
                  <w:hideMark/>
                </w:tcPr>
                <w:p w:rsidR="0028192B" w:rsidRPr="0028192B" w:rsidRDefault="0028192B" w:rsidP="0028192B">
                  <w:pPr>
                    <w:spacing w:after="0" w:line="240" w:lineRule="exact"/>
                    <w:ind w:left="0" w:hanging="108"/>
                    <w:jc w:val="left"/>
                    <w:rPr>
                      <w:color w:val="auto"/>
                      <w:szCs w:val="24"/>
                    </w:rPr>
                  </w:pPr>
                  <w:r w:rsidRPr="0028192B">
                    <w:rPr>
                      <w:color w:val="auto"/>
                      <w:szCs w:val="24"/>
                    </w:rPr>
                    <w:t xml:space="preserve">Основы </w:t>
                  </w:r>
                  <w:proofErr w:type="spellStart"/>
                  <w:r w:rsidRPr="0028192B">
                    <w:rPr>
                      <w:color w:val="auto"/>
                      <w:szCs w:val="24"/>
                    </w:rPr>
                    <w:t>переводоведения</w:t>
                  </w:r>
                  <w:proofErr w:type="spellEnd"/>
                </w:p>
              </w:tc>
            </w:tr>
            <w:tr w:rsidR="0028192B" w:rsidRPr="0028192B" w:rsidTr="0028192B">
              <w:trPr>
                <w:trHeight w:val="295"/>
              </w:trPr>
              <w:tc>
                <w:tcPr>
                  <w:tcW w:w="9905" w:type="dxa"/>
                  <w:shd w:val="clear" w:color="auto" w:fill="auto"/>
                  <w:vAlign w:val="bottom"/>
                  <w:hideMark/>
                </w:tcPr>
                <w:p w:rsidR="0028192B" w:rsidRPr="0028192B" w:rsidRDefault="0028192B" w:rsidP="0028192B">
                  <w:pPr>
                    <w:spacing w:after="0" w:line="240" w:lineRule="exact"/>
                    <w:ind w:left="0" w:hanging="108"/>
                    <w:jc w:val="left"/>
                    <w:rPr>
                      <w:color w:val="auto"/>
                      <w:szCs w:val="24"/>
                    </w:rPr>
                  </w:pPr>
                  <w:r w:rsidRPr="0028192B">
                    <w:rPr>
                      <w:color w:val="auto"/>
                      <w:szCs w:val="24"/>
                    </w:rPr>
                    <w:t>Письменный перевод</w:t>
                  </w:r>
                </w:p>
              </w:tc>
            </w:tr>
            <w:tr w:rsidR="0028192B" w:rsidRPr="0028192B" w:rsidTr="0028192B">
              <w:trPr>
                <w:trHeight w:val="272"/>
              </w:trPr>
              <w:tc>
                <w:tcPr>
                  <w:tcW w:w="9905" w:type="dxa"/>
                  <w:shd w:val="clear" w:color="auto" w:fill="auto"/>
                  <w:vAlign w:val="bottom"/>
                  <w:hideMark/>
                </w:tcPr>
                <w:p w:rsidR="0028192B" w:rsidRPr="0028192B" w:rsidRDefault="0028192B" w:rsidP="0028192B">
                  <w:pPr>
                    <w:spacing w:after="0" w:line="240" w:lineRule="exact"/>
                    <w:ind w:left="0" w:hanging="108"/>
                    <w:jc w:val="left"/>
                    <w:rPr>
                      <w:color w:val="auto"/>
                      <w:szCs w:val="24"/>
                    </w:rPr>
                  </w:pPr>
                  <w:r w:rsidRPr="0028192B">
                    <w:rPr>
                      <w:color w:val="auto"/>
                      <w:szCs w:val="24"/>
                    </w:rPr>
                    <w:t>Устный перевод</w:t>
                  </w:r>
                </w:p>
              </w:tc>
            </w:tr>
            <w:tr w:rsidR="0028192B" w:rsidRPr="0028192B" w:rsidTr="0028192B">
              <w:trPr>
                <w:trHeight w:val="192"/>
              </w:trPr>
              <w:tc>
                <w:tcPr>
                  <w:tcW w:w="9905" w:type="dxa"/>
                  <w:shd w:val="clear" w:color="auto" w:fill="auto"/>
                  <w:vAlign w:val="bottom"/>
                  <w:hideMark/>
                </w:tcPr>
                <w:p w:rsidR="0028192B" w:rsidRPr="0028192B" w:rsidRDefault="0028192B" w:rsidP="0028192B">
                  <w:pPr>
                    <w:spacing w:after="0" w:line="240" w:lineRule="exact"/>
                    <w:ind w:left="0" w:hanging="108"/>
                    <w:jc w:val="left"/>
                    <w:rPr>
                      <w:color w:val="auto"/>
                      <w:szCs w:val="24"/>
                    </w:rPr>
                  </w:pPr>
                  <w:r w:rsidRPr="0028192B">
                    <w:rPr>
                      <w:color w:val="auto"/>
                      <w:szCs w:val="24"/>
                    </w:rPr>
                    <w:t>Информационные технологии в переводе</w:t>
                  </w:r>
                </w:p>
              </w:tc>
            </w:tr>
            <w:tr w:rsidR="0028192B" w:rsidRPr="0028192B" w:rsidTr="0028192B">
              <w:trPr>
                <w:trHeight w:val="238"/>
              </w:trPr>
              <w:tc>
                <w:tcPr>
                  <w:tcW w:w="9905" w:type="dxa"/>
                  <w:shd w:val="clear" w:color="auto" w:fill="auto"/>
                  <w:vAlign w:val="bottom"/>
                  <w:hideMark/>
                </w:tcPr>
                <w:p w:rsidR="0028192B" w:rsidRPr="0028192B" w:rsidRDefault="0028192B" w:rsidP="0028192B">
                  <w:pPr>
                    <w:spacing w:after="0" w:line="240" w:lineRule="exact"/>
                    <w:ind w:left="0" w:hanging="108"/>
                    <w:jc w:val="left"/>
                    <w:rPr>
                      <w:color w:val="auto"/>
                      <w:szCs w:val="24"/>
                    </w:rPr>
                  </w:pPr>
                  <w:r>
                    <w:rPr>
                      <w:color w:val="auto"/>
                      <w:szCs w:val="24"/>
                    </w:rPr>
                    <w:t>9.</w:t>
                  </w:r>
                  <w:r w:rsidRPr="0028192B">
                    <w:rPr>
                      <w:color w:val="auto"/>
                      <w:szCs w:val="24"/>
                    </w:rPr>
                    <w:t>Модуль "Экономический"</w:t>
                  </w:r>
                </w:p>
              </w:tc>
            </w:tr>
            <w:tr w:rsidR="0028192B" w:rsidRPr="0028192B" w:rsidTr="0028192B">
              <w:trPr>
                <w:trHeight w:val="284"/>
              </w:trPr>
              <w:tc>
                <w:tcPr>
                  <w:tcW w:w="9905" w:type="dxa"/>
                  <w:shd w:val="clear" w:color="auto" w:fill="auto"/>
                  <w:vAlign w:val="bottom"/>
                  <w:hideMark/>
                </w:tcPr>
                <w:p w:rsidR="0028192B" w:rsidRPr="0028192B" w:rsidRDefault="0028192B" w:rsidP="0028192B">
                  <w:pPr>
                    <w:spacing w:after="0" w:line="240" w:lineRule="exact"/>
                    <w:ind w:left="0" w:hanging="108"/>
                    <w:jc w:val="left"/>
                    <w:rPr>
                      <w:color w:val="auto"/>
                      <w:szCs w:val="24"/>
                    </w:rPr>
                  </w:pPr>
                  <w:r w:rsidRPr="0028192B">
                    <w:rPr>
                      <w:color w:val="auto"/>
                      <w:szCs w:val="24"/>
                    </w:rPr>
                    <w:t>Экономика организации</w:t>
                  </w:r>
                </w:p>
              </w:tc>
            </w:tr>
            <w:tr w:rsidR="0028192B" w:rsidRPr="0028192B" w:rsidTr="0028192B">
              <w:trPr>
                <w:trHeight w:val="146"/>
              </w:trPr>
              <w:tc>
                <w:tcPr>
                  <w:tcW w:w="9905" w:type="dxa"/>
                  <w:shd w:val="clear" w:color="auto" w:fill="auto"/>
                  <w:vAlign w:val="bottom"/>
                  <w:hideMark/>
                </w:tcPr>
                <w:p w:rsidR="0028192B" w:rsidRPr="0028192B" w:rsidRDefault="0028192B" w:rsidP="0028192B">
                  <w:pPr>
                    <w:spacing w:after="0" w:line="240" w:lineRule="exact"/>
                    <w:ind w:left="0" w:hanging="108"/>
                    <w:jc w:val="left"/>
                    <w:rPr>
                      <w:color w:val="auto"/>
                      <w:szCs w:val="24"/>
                    </w:rPr>
                  </w:pPr>
                  <w:r w:rsidRPr="0028192B">
                    <w:rPr>
                      <w:color w:val="auto"/>
                      <w:szCs w:val="24"/>
                    </w:rPr>
                    <w:t>Внешнеэкономическая деятельность</w:t>
                  </w:r>
                </w:p>
              </w:tc>
            </w:tr>
            <w:tr w:rsidR="0028192B" w:rsidRPr="0028192B" w:rsidTr="0028192B">
              <w:trPr>
                <w:trHeight w:val="191"/>
              </w:trPr>
              <w:tc>
                <w:tcPr>
                  <w:tcW w:w="9905" w:type="dxa"/>
                  <w:shd w:val="clear" w:color="auto" w:fill="auto"/>
                  <w:vAlign w:val="bottom"/>
                  <w:hideMark/>
                </w:tcPr>
                <w:p w:rsidR="0028192B" w:rsidRPr="0028192B" w:rsidRDefault="0028192B" w:rsidP="0028192B">
                  <w:pPr>
                    <w:spacing w:after="0" w:line="240" w:lineRule="exact"/>
                    <w:ind w:left="0" w:hanging="108"/>
                    <w:jc w:val="left"/>
                    <w:rPr>
                      <w:color w:val="auto"/>
                      <w:szCs w:val="24"/>
                    </w:rPr>
                  </w:pPr>
                  <w:r w:rsidRPr="0028192B">
                    <w:rPr>
                      <w:color w:val="auto"/>
                      <w:szCs w:val="24"/>
                    </w:rPr>
                    <w:t>Этика и психология делового общения</w:t>
                  </w:r>
                </w:p>
              </w:tc>
            </w:tr>
          </w:tbl>
          <w:p w:rsidR="00422B1B" w:rsidRPr="0028192B" w:rsidRDefault="00422B1B" w:rsidP="0028192B">
            <w:pPr>
              <w:ind w:left="0" w:firstLine="0"/>
            </w:pPr>
          </w:p>
        </w:tc>
      </w:tr>
    </w:tbl>
    <w:p w:rsidR="009C5A95" w:rsidRDefault="009C5A95" w:rsidP="009C5A95">
      <w:pPr>
        <w:spacing w:after="3"/>
        <w:ind w:left="568" w:firstLine="0"/>
      </w:pPr>
      <w:r>
        <w:t>*В</w:t>
      </w:r>
      <w:r>
        <w:t xml:space="preserve">идами профессиональной деятельности специалиста являются: </w:t>
      </w:r>
    </w:p>
    <w:p w:rsidR="009C5A95" w:rsidRDefault="009C5A95" w:rsidP="009C5A95">
      <w:pPr>
        <w:ind w:left="-15"/>
      </w:pPr>
      <w:r>
        <w:t xml:space="preserve">перевод научной, технической, общественно-политической, экономической и другой специальной литературы, материалов конференций, совещаний, семинаров, деловой переписки с зарубежными организациями с родного языка на иностранный и с иностранного на родной; </w:t>
      </w:r>
    </w:p>
    <w:p w:rsidR="009C5A95" w:rsidRDefault="009C5A95" w:rsidP="009C5A95">
      <w:pPr>
        <w:tabs>
          <w:tab w:val="center" w:pos="1347"/>
          <w:tab w:val="center" w:pos="3597"/>
          <w:tab w:val="center" w:pos="5453"/>
          <w:tab w:val="right" w:pos="935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реферирование </w:t>
      </w:r>
      <w:r>
        <w:tab/>
        <w:t xml:space="preserve">и аннотирование </w:t>
      </w:r>
      <w:r>
        <w:tab/>
        <w:t xml:space="preserve">текстов </w:t>
      </w:r>
      <w:r>
        <w:tab/>
        <w:t xml:space="preserve">общественно-политической, </w:t>
      </w:r>
    </w:p>
    <w:p w:rsidR="009C5A95" w:rsidRDefault="009C5A95" w:rsidP="009C5A95">
      <w:pPr>
        <w:ind w:left="-15" w:firstLine="0"/>
      </w:pPr>
      <w:r>
        <w:t xml:space="preserve">экономической, юридической, социальной, общекультурной тематики, </w:t>
      </w:r>
      <w:proofErr w:type="spellStart"/>
      <w:r>
        <w:t>научнопопулярных</w:t>
      </w:r>
      <w:proofErr w:type="spellEnd"/>
      <w:r>
        <w:t xml:space="preserve"> и технических текстов; оперативный поиск и предоставление информации для составления документов, направляемых зарубежным партнерам и организациям, для проведения встреч и переговоров, включая информационное обслуживание руководителей. </w:t>
      </w:r>
    </w:p>
    <w:p w:rsidR="009C5A95" w:rsidRDefault="009C5A95" w:rsidP="009C5A95">
      <w:pPr>
        <w:spacing w:after="3"/>
        <w:ind w:left="0" w:firstLine="567"/>
      </w:pPr>
      <w:r>
        <w:t>*</w:t>
      </w:r>
      <w:r>
        <w:t>Объектами профессиональной деятельности специалиста являются: научная, техническая, общественно-политическая, экономическая, справочная и другая специальная литература; деловая документация и корреспонденция;</w:t>
      </w:r>
    </w:p>
    <w:p w:rsidR="009C5A95" w:rsidRDefault="009C5A95" w:rsidP="009C5A95">
      <w:pPr>
        <w:spacing w:after="4" w:line="239" w:lineRule="auto"/>
        <w:ind w:left="0" w:right="2514" w:firstLine="567"/>
        <w:jc w:val="left"/>
      </w:pPr>
      <w:r>
        <w:t xml:space="preserve"> материалы конференций, совещаний, семинаров; </w:t>
      </w:r>
    </w:p>
    <w:p w:rsidR="009C5A95" w:rsidRDefault="009C5A95" w:rsidP="009C5A95">
      <w:pPr>
        <w:spacing w:after="4" w:line="239" w:lineRule="auto"/>
        <w:ind w:left="0" w:right="2514" w:firstLine="567"/>
        <w:jc w:val="left"/>
      </w:pPr>
      <w:r>
        <w:t xml:space="preserve">встречи, переговоры и контакты с зарубежными партнерами. </w:t>
      </w:r>
    </w:p>
    <w:p w:rsidR="005D484E" w:rsidRPr="006C6F41" w:rsidRDefault="005D484E" w:rsidP="00AA43BB">
      <w:pPr>
        <w:spacing w:after="0" w:line="280" w:lineRule="exact"/>
        <w:ind w:left="0" w:firstLine="426"/>
      </w:pPr>
      <w:r>
        <w:t>*</w:t>
      </w:r>
      <w:r w:rsidRPr="006C6F41">
        <w:t>Современные технические средства и прекрасная материально-техническая база университета позволяют провести обучение также в онлайн формате с сохранением групповой динамики, живым общением и дискуссиями под руководством высококвалифицированных преподавателей.</w:t>
      </w:r>
    </w:p>
    <w:p w:rsidR="005D484E" w:rsidRDefault="005D484E" w:rsidP="00AA43BB">
      <w:pPr>
        <w:spacing w:after="0" w:line="280" w:lineRule="exact"/>
        <w:ind w:left="-426" w:right="-1" w:firstLine="993"/>
      </w:pPr>
      <w:r w:rsidRPr="006C6F41">
        <w:t>Начало занятий по</w:t>
      </w:r>
      <w:r>
        <w:t xml:space="preserve"> мере комплектования групп, без </w:t>
      </w:r>
      <w:r w:rsidRPr="006C6F41">
        <w:t>вступительных испытаний</w:t>
      </w:r>
    </w:p>
    <w:p w:rsidR="00812B06" w:rsidRPr="00E20712" w:rsidRDefault="00812B06" w:rsidP="00AA43BB">
      <w:pPr>
        <w:spacing w:after="0" w:line="280" w:lineRule="exact"/>
        <w:ind w:left="-426" w:firstLine="993"/>
        <w:rPr>
          <w:color w:val="002060"/>
          <w:spacing w:val="-4"/>
        </w:rPr>
      </w:pPr>
      <w:r w:rsidRPr="00E20712">
        <w:rPr>
          <w:color w:val="002060"/>
          <w:spacing w:val="-4"/>
          <w:szCs w:val="24"/>
        </w:rPr>
        <w:t xml:space="preserve">  </w:t>
      </w:r>
      <w:proofErr w:type="spellStart"/>
      <w:r w:rsidRPr="00E20712">
        <w:rPr>
          <w:color w:val="002060"/>
          <w:spacing w:val="-4"/>
          <w:szCs w:val="24"/>
        </w:rPr>
        <w:t>г.Гомель</w:t>
      </w:r>
      <w:proofErr w:type="spellEnd"/>
      <w:r w:rsidRPr="00E20712">
        <w:rPr>
          <w:color w:val="002060"/>
          <w:spacing w:val="-4"/>
          <w:szCs w:val="24"/>
        </w:rPr>
        <w:t>, пр.-т Октября 50, кабинеты 1-26а, 1-31</w:t>
      </w:r>
      <w:r w:rsidRPr="00E20712">
        <w:rPr>
          <w:color w:val="002060"/>
          <w:spacing w:val="-4"/>
        </w:rPr>
        <w:t xml:space="preserve"> </w:t>
      </w:r>
    </w:p>
    <w:p w:rsidR="00812B06" w:rsidRPr="00E20712" w:rsidRDefault="00812B06" w:rsidP="00AA43BB">
      <w:pPr>
        <w:spacing w:after="0" w:line="280" w:lineRule="exact"/>
        <w:ind w:left="-426" w:firstLine="993"/>
        <w:rPr>
          <w:color w:val="002060"/>
          <w:spacing w:val="-4"/>
        </w:rPr>
      </w:pPr>
      <w:r w:rsidRPr="00E20712">
        <w:rPr>
          <w:color w:val="002060"/>
          <w:spacing w:val="-4"/>
        </w:rPr>
        <w:t xml:space="preserve"> </w:t>
      </w:r>
      <w:r w:rsidRPr="00E20712">
        <w:rPr>
          <w:color w:val="002060"/>
          <w:spacing w:val="-4"/>
          <w:szCs w:val="24"/>
        </w:rPr>
        <w:t>Тел.+375 232 500 378, +375 29 1522161</w:t>
      </w:r>
    </w:p>
    <w:p w:rsidR="00812B06" w:rsidRPr="00E20712" w:rsidRDefault="00F82F7E" w:rsidP="00AA43BB">
      <w:pPr>
        <w:spacing w:after="0" w:line="280" w:lineRule="exact"/>
        <w:ind w:left="-426" w:firstLine="993"/>
        <w:rPr>
          <w:color w:val="002060"/>
          <w:spacing w:val="-4"/>
          <w:szCs w:val="24"/>
          <w:lang w:val="en-US"/>
        </w:rPr>
      </w:pPr>
      <w:r>
        <w:rPr>
          <w:color w:val="002060"/>
          <w:spacing w:val="-4"/>
          <w:szCs w:val="24"/>
        </w:rPr>
        <w:t xml:space="preserve"> </w:t>
      </w:r>
      <w:r w:rsidR="00812B06" w:rsidRPr="00E20712">
        <w:rPr>
          <w:color w:val="002060"/>
          <w:spacing w:val="-4"/>
          <w:szCs w:val="24"/>
        </w:rPr>
        <w:t>Е</w:t>
      </w:r>
      <w:r w:rsidR="00812B06" w:rsidRPr="00E20712">
        <w:rPr>
          <w:color w:val="002060"/>
          <w:spacing w:val="-4"/>
          <w:szCs w:val="24"/>
          <w:lang w:val="en-US"/>
        </w:rPr>
        <w:t xml:space="preserve">-mail : </w:t>
      </w:r>
      <w:hyperlink r:id="rId6" w:history="1">
        <w:r w:rsidR="00812B06" w:rsidRPr="00E20712">
          <w:rPr>
            <w:rStyle w:val="a3"/>
            <w:spacing w:val="-4"/>
            <w:szCs w:val="24"/>
            <w:lang w:val="en-US"/>
          </w:rPr>
          <w:t>kafedra126@mail.ru</w:t>
        </w:r>
      </w:hyperlink>
    </w:p>
    <w:p w:rsidR="00812B06" w:rsidRDefault="00812B06" w:rsidP="00F82F7E">
      <w:pPr>
        <w:spacing w:after="0" w:line="240" w:lineRule="exact"/>
        <w:ind w:left="-426" w:right="-1" w:firstLine="993"/>
      </w:pPr>
    </w:p>
    <w:p w:rsidR="0042128C" w:rsidRDefault="0042128C" w:rsidP="005D484E">
      <w:pPr>
        <w:ind w:left="0" w:firstLine="800"/>
      </w:pPr>
    </w:p>
    <w:sectPr w:rsidR="0042128C" w:rsidSect="00422B1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223C"/>
    <w:multiLevelType w:val="hybridMultilevel"/>
    <w:tmpl w:val="28DCF360"/>
    <w:lvl w:ilvl="0" w:tplc="51349A10">
      <w:start w:val="6"/>
      <w:numFmt w:val="decimal"/>
      <w:lvlText w:val="%1."/>
      <w:lvlJc w:val="left"/>
      <w:pPr>
        <w:ind w:left="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D84F4A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223DC6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D6C48E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9E4918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0EC3EE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2C9830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426A3C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E6E4CA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015862"/>
    <w:multiLevelType w:val="hybridMultilevel"/>
    <w:tmpl w:val="CB04F490"/>
    <w:lvl w:ilvl="0" w:tplc="C5A02744">
      <w:start w:val="6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3854FE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9C085E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046690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8AD1E2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7C1E10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3E0534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3AE768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10BBA6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152E68"/>
    <w:multiLevelType w:val="hybridMultilevel"/>
    <w:tmpl w:val="10B09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41AC0"/>
    <w:multiLevelType w:val="hybridMultilevel"/>
    <w:tmpl w:val="BAC6B494"/>
    <w:lvl w:ilvl="0" w:tplc="2E8C2A72">
      <w:start w:val="6"/>
      <w:numFmt w:val="decimal"/>
      <w:lvlText w:val="%1.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3AA03A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E0D85A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D4B5E4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1A51EA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06FF08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2AE68C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C2772A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D29C58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4635D6"/>
    <w:multiLevelType w:val="hybridMultilevel"/>
    <w:tmpl w:val="211C894A"/>
    <w:lvl w:ilvl="0" w:tplc="6BC29170">
      <w:start w:val="7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743AF4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F4D204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AEB6B6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A425EC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EA90DC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547E46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44E7BE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7C5BD8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A12A34"/>
    <w:multiLevelType w:val="hybridMultilevel"/>
    <w:tmpl w:val="90DEF9CE"/>
    <w:lvl w:ilvl="0" w:tplc="17E06F32">
      <w:start w:val="6"/>
      <w:numFmt w:val="decimal"/>
      <w:lvlText w:val="%1.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B45088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606C88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7E86AA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DE40F6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3E71A6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DAB2B8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42EF90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28479E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6A7430"/>
    <w:multiLevelType w:val="hybridMultilevel"/>
    <w:tmpl w:val="6EA29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C1A21"/>
    <w:multiLevelType w:val="hybridMultilevel"/>
    <w:tmpl w:val="F0F80490"/>
    <w:lvl w:ilvl="0" w:tplc="11C0797C">
      <w:start w:val="19"/>
      <w:numFmt w:val="bullet"/>
      <w:lvlText w:val=""/>
      <w:lvlJc w:val="left"/>
      <w:pPr>
        <w:ind w:left="114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640441B5"/>
    <w:multiLevelType w:val="hybridMultilevel"/>
    <w:tmpl w:val="03485AC8"/>
    <w:lvl w:ilvl="0" w:tplc="020E2C92">
      <w:start w:val="6"/>
      <w:numFmt w:val="decimal"/>
      <w:lvlText w:val="%1."/>
      <w:lvlJc w:val="left"/>
      <w:pPr>
        <w:ind w:left="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E0501C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E08B60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AC8F34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BC3D32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32AA9C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0E3CDC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B20E08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B8C620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AF71BCB"/>
    <w:multiLevelType w:val="hybridMultilevel"/>
    <w:tmpl w:val="C65C401C"/>
    <w:lvl w:ilvl="0" w:tplc="F49A62FA">
      <w:start w:val="6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010F4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489034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EABF50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2C28CE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922D0A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A6CC5E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8890C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B27E16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1C"/>
    <w:rsid w:val="001A6FB1"/>
    <w:rsid w:val="001A7D3E"/>
    <w:rsid w:val="0028192B"/>
    <w:rsid w:val="0042128C"/>
    <w:rsid w:val="00422B1B"/>
    <w:rsid w:val="0058601D"/>
    <w:rsid w:val="005D484E"/>
    <w:rsid w:val="005E2B98"/>
    <w:rsid w:val="005E7A65"/>
    <w:rsid w:val="006158B6"/>
    <w:rsid w:val="006B46A7"/>
    <w:rsid w:val="006D3E92"/>
    <w:rsid w:val="00812B06"/>
    <w:rsid w:val="009C5A95"/>
    <w:rsid w:val="00A078F0"/>
    <w:rsid w:val="00AA43BB"/>
    <w:rsid w:val="00AC7BC8"/>
    <w:rsid w:val="00AD4BBF"/>
    <w:rsid w:val="00AE1853"/>
    <w:rsid w:val="00C11B66"/>
    <w:rsid w:val="00CB4691"/>
    <w:rsid w:val="00E0012F"/>
    <w:rsid w:val="00E7301B"/>
    <w:rsid w:val="00EC3E91"/>
    <w:rsid w:val="00EE2A60"/>
    <w:rsid w:val="00F0795A"/>
    <w:rsid w:val="00F426B0"/>
    <w:rsid w:val="00F7791C"/>
    <w:rsid w:val="00F82F7E"/>
    <w:rsid w:val="00FA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7117"/>
  <w15:chartTrackingRefBased/>
  <w15:docId w15:val="{EE45B038-C8C1-40CF-BF88-333D19F3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84E"/>
    <w:pPr>
      <w:spacing w:after="5" w:line="248" w:lineRule="auto"/>
      <w:ind w:left="227" w:firstLine="55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5E2B98"/>
    <w:pPr>
      <w:keepNext/>
      <w:keepLines/>
      <w:spacing w:after="13" w:line="249" w:lineRule="auto"/>
      <w:ind w:left="10" w:right="3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2B06"/>
    <w:rPr>
      <w:rFonts w:cs="Times New Roman"/>
      <w:color w:val="0000FF"/>
      <w:u w:val="single"/>
    </w:rPr>
  </w:style>
  <w:style w:type="table" w:customStyle="1" w:styleId="TableGrid">
    <w:name w:val="TableGrid"/>
    <w:rsid w:val="00F0795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10">
    <w:name w:val="table10"/>
    <w:basedOn w:val="a"/>
    <w:rsid w:val="00F0795A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paragraph" w:styleId="a4">
    <w:name w:val="Balloon Text"/>
    <w:basedOn w:val="a"/>
    <w:link w:val="a5"/>
    <w:semiHidden/>
    <w:rsid w:val="00F0795A"/>
    <w:pPr>
      <w:spacing w:after="0" w:line="240" w:lineRule="auto"/>
      <w:ind w:left="0" w:firstLine="0"/>
      <w:jc w:val="left"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semiHidden/>
    <w:rsid w:val="00F0795A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0795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E2B98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edra126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БТЭУ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FPK</dc:creator>
  <cp:keywords/>
  <dc:description/>
  <cp:lastModifiedBy>FPK</cp:lastModifiedBy>
  <cp:revision>5</cp:revision>
  <dcterms:created xsi:type="dcterms:W3CDTF">2024-08-01T09:42:00Z</dcterms:created>
  <dcterms:modified xsi:type="dcterms:W3CDTF">2024-08-01T09:53:00Z</dcterms:modified>
</cp:coreProperties>
</file>