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Default="00812B06" w:rsidP="00FA000A">
      <w:pPr>
        <w:ind w:left="-15" w:firstLine="0"/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6158B6">
        <w:rPr>
          <w:b/>
        </w:rPr>
        <w:t>:</w:t>
      </w:r>
      <w:r w:rsidR="00F82F7E" w:rsidRPr="00F82F7E">
        <w:t xml:space="preserve"> </w:t>
      </w:r>
      <w:r w:rsidR="0058601D" w:rsidRPr="0058601D">
        <w:t>9-09-0412-10 «Маркетинг»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58601D">
        <w:t>маркетолог</w:t>
      </w:r>
      <w:r>
        <w:t xml:space="preserve"> 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58601D">
        <w:t>18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5E2B98" w:rsidRDefault="005E2B98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069" w:type="dxa"/>
        <w:tblInd w:w="-284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167"/>
      </w:tblGrid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63" w:type="dxa"/>
          </w:tcPr>
          <w:p w:rsidR="00F0795A" w:rsidRPr="006158B6" w:rsidRDefault="00F0795A" w:rsidP="0058601D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</w:tabs>
              <w:spacing w:line="240" w:lineRule="exact"/>
              <w:ind w:left="136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63" w:type="dxa"/>
          </w:tcPr>
          <w:p w:rsidR="00F0795A" w:rsidRPr="006158B6" w:rsidRDefault="00F0795A" w:rsidP="0058601D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</w:tabs>
              <w:spacing w:line="240" w:lineRule="exact"/>
              <w:ind w:left="136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63" w:type="dxa"/>
          </w:tcPr>
          <w:p w:rsidR="00F0795A" w:rsidRPr="006158B6" w:rsidRDefault="00F0795A" w:rsidP="0058601D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</w:tabs>
              <w:spacing w:line="240" w:lineRule="exact"/>
              <w:ind w:left="136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63" w:type="dxa"/>
          </w:tcPr>
          <w:p w:rsidR="00F0795A" w:rsidRPr="006158B6" w:rsidRDefault="00F0795A" w:rsidP="0058601D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</w:tabs>
              <w:spacing w:line="240" w:lineRule="exact"/>
              <w:ind w:left="136" w:right="822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63" w:type="dxa"/>
          </w:tcPr>
          <w:p w:rsidR="00F0795A" w:rsidRPr="006158B6" w:rsidRDefault="00F0795A" w:rsidP="0058601D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</w:tabs>
              <w:spacing w:line="240" w:lineRule="exact"/>
              <w:ind w:left="136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</w:tc>
      </w:tr>
      <w:tr w:rsidR="00F0795A" w:rsidRPr="006158B6" w:rsidTr="0058601D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63" w:type="dxa"/>
          </w:tcPr>
          <w:tbl>
            <w:tblPr>
              <w:tblW w:w="10063" w:type="dxa"/>
              <w:tblLook w:val="04A0" w:firstRow="1" w:lastRow="0" w:firstColumn="1" w:lastColumn="0" w:noHBand="0" w:noVBand="1"/>
            </w:tblPr>
            <w:tblGrid>
              <w:gridCol w:w="10167"/>
            </w:tblGrid>
            <w:tr w:rsidR="00F82F7E" w:rsidRPr="00F82F7E" w:rsidTr="0058601D">
              <w:trPr>
                <w:trHeight w:val="222"/>
              </w:trPr>
              <w:tc>
                <w:tcPr>
                  <w:tcW w:w="10063" w:type="dxa"/>
                  <w:shd w:val="clear" w:color="auto" w:fill="auto"/>
                  <w:vAlign w:val="bottom"/>
                </w:tcPr>
                <w:tbl>
                  <w:tblPr>
                    <w:tblW w:w="9951" w:type="dxa"/>
                    <w:tblLook w:val="04A0" w:firstRow="1" w:lastRow="0" w:firstColumn="1" w:lastColumn="0" w:noHBand="0" w:noVBand="1"/>
                  </w:tblPr>
                  <w:tblGrid>
                    <w:gridCol w:w="9951"/>
                  </w:tblGrid>
                  <w:tr w:rsidR="0058601D" w:rsidRPr="0058601D" w:rsidTr="0058601D">
                    <w:trPr>
                      <w:trHeight w:val="159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6.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Осно</w:t>
                        </w:r>
                        <w:r>
                          <w:rPr>
                            <w:color w:val="auto"/>
                            <w:szCs w:val="24"/>
                          </w:rPr>
                          <w:t>в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ы статистики</w:t>
                        </w:r>
                      </w:p>
                    </w:tc>
                  </w:tr>
                  <w:tr w:rsidR="0058601D" w:rsidRPr="0058601D" w:rsidTr="0058601D">
                    <w:trPr>
                      <w:trHeight w:val="226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7.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Экономика организации</w:t>
                        </w:r>
                      </w:p>
                    </w:tc>
                  </w:tr>
                  <w:tr w:rsidR="0058601D" w:rsidRPr="0058601D" w:rsidTr="0058601D">
                    <w:trPr>
                      <w:trHeight w:val="215"/>
                    </w:trPr>
                    <w:tc>
                      <w:tcPr>
                        <w:tcW w:w="9951" w:type="dxa"/>
                        <w:shd w:val="clear" w:color="000000" w:fill="FFFFFF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8.Менеджмент</w:t>
                        </w:r>
                      </w:p>
                    </w:tc>
                  </w:tr>
                  <w:tr w:rsidR="0058601D" w:rsidRPr="0058601D" w:rsidTr="0058601D">
                    <w:trPr>
                      <w:trHeight w:val="283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9.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Информационные технологии в маркетинге</w:t>
                        </w:r>
                      </w:p>
                    </w:tc>
                  </w:tr>
                  <w:tr w:rsidR="0058601D" w:rsidRPr="0058601D" w:rsidTr="0058601D">
                    <w:trPr>
                      <w:trHeight w:val="324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10.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Теоретические основы маркетинга</w:t>
                        </w:r>
                      </w:p>
                    </w:tc>
                  </w:tr>
                  <w:tr w:rsidR="0058601D" w:rsidRPr="0058601D" w:rsidTr="0058601D">
                    <w:trPr>
                      <w:trHeight w:val="259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11.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Маркетинговые исследования</w:t>
                        </w:r>
                      </w:p>
                    </w:tc>
                  </w:tr>
                  <w:tr w:rsidR="0058601D" w:rsidRPr="0058601D" w:rsidTr="0058601D">
                    <w:trPr>
                      <w:trHeight w:val="311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12.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Маркетинговые коммуникации</w:t>
                        </w:r>
                      </w:p>
                    </w:tc>
                  </w:tr>
                  <w:tr w:rsidR="0058601D" w:rsidRPr="0058601D" w:rsidTr="0058601D">
                    <w:trPr>
                      <w:trHeight w:val="288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13.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Стратегический маркетинг</w:t>
                        </w:r>
                      </w:p>
                    </w:tc>
                  </w:tr>
                  <w:tr w:rsidR="0058601D" w:rsidRPr="0058601D" w:rsidTr="0058601D">
                    <w:trPr>
                      <w:trHeight w:val="274"/>
                    </w:trPr>
                    <w:tc>
                      <w:tcPr>
                        <w:tcW w:w="9951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14.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Логистика</w:t>
                        </w:r>
                      </w:p>
                    </w:tc>
                  </w:tr>
                  <w:tr w:rsidR="0058601D" w:rsidRPr="0058601D" w:rsidTr="0058601D">
                    <w:trPr>
                      <w:trHeight w:val="213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15.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Управление маркетингом</w:t>
                        </w:r>
                      </w:p>
                    </w:tc>
                  </w:tr>
                  <w:tr w:rsidR="0058601D" w:rsidRPr="0058601D" w:rsidTr="0058601D">
                    <w:trPr>
                      <w:trHeight w:val="372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16.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Интернет- марке</w:t>
                        </w:r>
                        <w:bookmarkStart w:id="0" w:name="_GoBack"/>
                        <w:bookmarkEnd w:id="0"/>
                        <w:r w:rsidRPr="0058601D">
                          <w:rPr>
                            <w:color w:val="auto"/>
                            <w:szCs w:val="24"/>
                          </w:rPr>
                          <w:t>тинг</w:t>
                        </w:r>
                      </w:p>
                    </w:tc>
                  </w:tr>
                  <w:tr w:rsidR="0058601D" w:rsidRPr="0058601D" w:rsidTr="0058601D">
                    <w:trPr>
                      <w:trHeight w:val="319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17.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Маркетинг инноваций</w:t>
                        </w:r>
                      </w:p>
                    </w:tc>
                  </w:tr>
                  <w:tr w:rsidR="0058601D" w:rsidRPr="0058601D" w:rsidTr="0058601D">
                    <w:trPr>
                      <w:trHeight w:val="282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18.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Управление продажами</w:t>
                        </w:r>
                      </w:p>
                    </w:tc>
                  </w:tr>
                  <w:tr w:rsidR="0058601D" w:rsidRPr="0058601D" w:rsidTr="0058601D">
                    <w:trPr>
                      <w:trHeight w:val="330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19.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Поведение потребителей</w:t>
                        </w:r>
                      </w:p>
                    </w:tc>
                  </w:tr>
                  <w:tr w:rsidR="0058601D" w:rsidRPr="0058601D" w:rsidTr="0058601D">
                    <w:trPr>
                      <w:trHeight w:val="347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20.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Маркетинг услуг</w:t>
                        </w:r>
                      </w:p>
                    </w:tc>
                  </w:tr>
                  <w:tr w:rsidR="0058601D" w:rsidRPr="0058601D" w:rsidTr="0058601D">
                    <w:trPr>
                      <w:trHeight w:val="365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21.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Международный маркетинг</w:t>
                        </w:r>
                      </w:p>
                    </w:tc>
                  </w:tr>
                  <w:tr w:rsidR="0058601D" w:rsidRPr="0058601D" w:rsidTr="0058601D">
                    <w:trPr>
                      <w:trHeight w:val="348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22.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Бренд-менеджмент</w:t>
                        </w:r>
                      </w:p>
                    </w:tc>
                  </w:tr>
                  <w:tr w:rsidR="0058601D" w:rsidRPr="0058601D" w:rsidTr="0058601D">
                    <w:trPr>
                      <w:trHeight w:val="360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23.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Инновационное развитие организации</w:t>
                        </w:r>
                      </w:p>
                    </w:tc>
                  </w:tr>
                  <w:tr w:rsidR="0058601D" w:rsidRPr="0058601D" w:rsidTr="0058601D">
                    <w:trPr>
                      <w:trHeight w:val="348"/>
                    </w:trPr>
                    <w:tc>
                      <w:tcPr>
                        <w:tcW w:w="9951" w:type="dxa"/>
                        <w:shd w:val="clear" w:color="auto" w:fill="auto"/>
                        <w:vAlign w:val="bottom"/>
                        <w:hideMark/>
                      </w:tcPr>
                      <w:p w:rsidR="0058601D" w:rsidRPr="0058601D" w:rsidRDefault="0058601D" w:rsidP="0058601D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24.</w:t>
                        </w:r>
                        <w:r w:rsidRPr="0058601D">
                          <w:rPr>
                            <w:color w:val="auto"/>
                            <w:szCs w:val="24"/>
                          </w:rPr>
                          <w:t>Антикризисное управление организацией</w:t>
                        </w:r>
                      </w:p>
                    </w:tc>
                  </w:tr>
                </w:tbl>
                <w:p w:rsidR="00F82F7E" w:rsidRPr="00F82F7E" w:rsidRDefault="00F82F7E" w:rsidP="0058601D">
                  <w:pPr>
                    <w:tabs>
                      <w:tab w:val="left" w:pos="136"/>
                    </w:tabs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F82F7E" w:rsidRPr="00F82F7E" w:rsidTr="0058601D">
              <w:trPr>
                <w:trHeight w:val="360"/>
              </w:trPr>
              <w:tc>
                <w:tcPr>
                  <w:tcW w:w="10063" w:type="dxa"/>
                  <w:shd w:val="clear" w:color="auto" w:fill="auto"/>
                  <w:vAlign w:val="bottom"/>
                </w:tcPr>
                <w:p w:rsidR="00F82F7E" w:rsidRPr="00F82F7E" w:rsidRDefault="00F82F7E" w:rsidP="0058601D">
                  <w:pPr>
                    <w:tabs>
                      <w:tab w:val="left" w:pos="136"/>
                    </w:tabs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</w:tbl>
          <w:p w:rsidR="00F0795A" w:rsidRPr="006158B6" w:rsidRDefault="00F0795A" w:rsidP="0058601D">
            <w:pPr>
              <w:pStyle w:val="table10"/>
              <w:tabs>
                <w:tab w:val="left" w:pos="136"/>
              </w:tabs>
              <w:spacing w:line="240" w:lineRule="exact"/>
              <w:ind w:right="6590"/>
              <w:rPr>
                <w:sz w:val="24"/>
                <w:szCs w:val="24"/>
              </w:rPr>
            </w:pPr>
          </w:p>
        </w:tc>
      </w:tr>
    </w:tbl>
    <w:p w:rsidR="0058601D" w:rsidRDefault="0058601D" w:rsidP="0058601D">
      <w:pPr>
        <w:spacing w:after="0" w:line="240" w:lineRule="exact"/>
        <w:ind w:left="-284" w:firstLine="710"/>
      </w:pPr>
      <w:r>
        <w:t>*</w:t>
      </w:r>
      <w:r>
        <w:t xml:space="preserve">Видами профессиональной деятельности специалиста являются: 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организационно-управленческая; 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маркетинговая; экономическая; </w:t>
      </w:r>
    </w:p>
    <w:p w:rsidR="0058601D" w:rsidRDefault="0058601D" w:rsidP="0058601D">
      <w:pPr>
        <w:spacing w:after="0" w:line="240" w:lineRule="exact"/>
        <w:ind w:left="-284" w:firstLine="710"/>
      </w:pPr>
      <w:r>
        <w:t>аналитическая; сбытовая; производственно-хозяйственная.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 </w:t>
      </w:r>
      <w:r>
        <w:t>*</w:t>
      </w:r>
      <w:r>
        <w:t xml:space="preserve"> Объектами профессиональной деятельности специалиста являются: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 организации; маркетинговые подразделения организаций; 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специалисты организаций; затраты (материальные, финансовые, иные); 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результаты деятельности (производство товаров, финансовые показатели, материальные ресурсы, иные); </w:t>
      </w:r>
    </w:p>
    <w:p w:rsidR="0058601D" w:rsidRDefault="0058601D" w:rsidP="0058601D">
      <w:pPr>
        <w:spacing w:after="0" w:line="240" w:lineRule="exact"/>
        <w:ind w:left="-284" w:firstLine="710"/>
      </w:pPr>
      <w:r>
        <w:t xml:space="preserve">рынки (рынки товаров, рынки услуг, рынки сбыта, иные); </w:t>
      </w:r>
    </w:p>
    <w:p w:rsidR="0058601D" w:rsidRDefault="0058601D" w:rsidP="0058601D">
      <w:pPr>
        <w:spacing w:after="0" w:line="240" w:lineRule="exact"/>
        <w:ind w:left="-284" w:firstLine="710"/>
      </w:pPr>
      <w:r>
        <w:t>потоки (финансовые, информационные, логистические, товарные, иные); процессы (производственные, организационные); информация.</w:t>
      </w:r>
    </w:p>
    <w:p w:rsidR="005D484E" w:rsidRPr="006C6F41" w:rsidRDefault="005D484E" w:rsidP="0058601D">
      <w:pPr>
        <w:spacing w:after="0" w:line="240" w:lineRule="exact"/>
        <w:ind w:left="-284" w:firstLine="710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F82F7E">
      <w:pPr>
        <w:spacing w:after="0" w:line="24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F82F7E">
      <w:pPr>
        <w:spacing w:after="0" w:line="24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F82F7E">
      <w:pPr>
        <w:spacing w:after="0" w:line="24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F82F7E">
      <w:pPr>
        <w:spacing w:after="0" w:line="24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AC7B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42128C"/>
    <w:rsid w:val="0058601D"/>
    <w:rsid w:val="005D484E"/>
    <w:rsid w:val="005E2B98"/>
    <w:rsid w:val="006158B6"/>
    <w:rsid w:val="00812B06"/>
    <w:rsid w:val="00AC7BC8"/>
    <w:rsid w:val="00CB4691"/>
    <w:rsid w:val="00E0012F"/>
    <w:rsid w:val="00E7301B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323A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3</cp:revision>
  <dcterms:created xsi:type="dcterms:W3CDTF">2024-08-01T08:40:00Z</dcterms:created>
  <dcterms:modified xsi:type="dcterms:W3CDTF">2024-08-01T08:49:00Z</dcterms:modified>
</cp:coreProperties>
</file>